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3F52" w:rsidRDefault="00FD08D6">
      <w:bookmarkStart w:id="0" w:name="_GoBack"/>
      <w:bookmarkEnd w:id="0"/>
      <w:r>
        <w:t xml:space="preserve">Arizona Plants and Animals of the Desert </w:t>
      </w:r>
      <w:r>
        <w:rPr>
          <w:i/>
        </w:rPr>
        <w:t>poster</w:t>
      </w:r>
      <w:r>
        <w:t xml:space="preserve"> assignment.                              </w:t>
      </w:r>
      <w:r>
        <w:rPr>
          <w:b/>
        </w:rPr>
        <w:t>500 points</w:t>
      </w:r>
    </w:p>
    <w:p w:rsidR="000B3F52" w:rsidRDefault="000B3F52"/>
    <w:p w:rsidR="000B3F52" w:rsidRDefault="00FD08D6">
      <w:r>
        <w:t>Objective: Students will produce a poster board that represents one animal or plant found in Arizona’s Deserts.</w:t>
      </w:r>
    </w:p>
    <w:p w:rsidR="000B3F52" w:rsidRDefault="000B3F52"/>
    <w:p w:rsidR="000B3F52" w:rsidRDefault="00FD08D6">
      <w:r>
        <w:t>Project requirements:</w:t>
      </w:r>
    </w:p>
    <w:p w:rsidR="000B3F52" w:rsidRDefault="00FD08D6">
      <w:r>
        <w:tab/>
      </w:r>
      <w:r>
        <w:t>-Must be presented on ½ of a standard poster board</w:t>
      </w:r>
    </w:p>
    <w:p w:rsidR="000B3F52" w:rsidRDefault="00FD08D6">
      <w:r>
        <w:tab/>
        <w:t xml:space="preserve">-Must include one </w:t>
      </w:r>
      <w:r>
        <w:rPr>
          <w:i/>
        </w:rPr>
        <w:t>colored</w:t>
      </w:r>
      <w:r>
        <w:t xml:space="preserve">, </w:t>
      </w:r>
      <w:r>
        <w:rPr>
          <w:i/>
        </w:rPr>
        <w:t>line</w:t>
      </w:r>
      <w:r>
        <w:t xml:space="preserve"> drawing of the animal/plant</w:t>
      </w:r>
    </w:p>
    <w:p w:rsidR="000B3F52" w:rsidRDefault="00FD08D6">
      <w:r>
        <w:tab/>
        <w:t xml:space="preserve">-Must include a </w:t>
      </w:r>
      <w:r>
        <w:rPr>
          <w:i/>
        </w:rPr>
        <w:t>colored</w:t>
      </w:r>
      <w:r>
        <w:t xml:space="preserve"> diagram indicating the range of the organism (the standard state outline will be </w:t>
      </w:r>
      <w:r>
        <w:br/>
      </w:r>
      <w:r>
        <w:tab/>
      </w:r>
      <w:r>
        <w:tab/>
        <w:t>provided</w:t>
      </w:r>
    </w:p>
    <w:p w:rsidR="000B3F52" w:rsidRDefault="00FD08D6">
      <w:r>
        <w:tab/>
        <w:t xml:space="preserve">-Must include a </w:t>
      </w:r>
      <w:r>
        <w:rPr>
          <w:i/>
        </w:rPr>
        <w:t>typed</w:t>
      </w:r>
      <w:r>
        <w:t xml:space="preserve"> 1 p</w:t>
      </w:r>
      <w:r>
        <w:t>aragraph description of the organism’s niche and natural history</w:t>
      </w:r>
    </w:p>
    <w:p w:rsidR="000B3F52" w:rsidRDefault="00FD08D6">
      <w:r>
        <w:tab/>
        <w:t xml:space="preserve">-Must include a </w:t>
      </w:r>
      <w:r>
        <w:rPr>
          <w:i/>
        </w:rPr>
        <w:t xml:space="preserve">typed </w:t>
      </w:r>
      <w:r>
        <w:t>1 paragraph description of the organism’s conservation status</w:t>
      </w:r>
    </w:p>
    <w:p w:rsidR="000B3F52" w:rsidRDefault="00FD08D6">
      <w:r>
        <w:tab/>
        <w:t xml:space="preserve">-Must include a </w:t>
      </w:r>
      <w:r>
        <w:rPr>
          <w:i/>
        </w:rPr>
        <w:t>neatly hand drawn</w:t>
      </w:r>
      <w:r>
        <w:t xml:space="preserve"> food web that indicates the organism’s place in the ecosystem</w:t>
      </w:r>
    </w:p>
    <w:p w:rsidR="000B3F52" w:rsidRDefault="000B3F52"/>
    <w:p w:rsidR="000B3F52" w:rsidRDefault="00FD08D6">
      <w:r>
        <w:t>Details:</w:t>
      </w:r>
    </w:p>
    <w:p w:rsidR="000B3F52" w:rsidRDefault="000B3F52"/>
    <w:p w:rsidR="000B3F52" w:rsidRDefault="00FD08D6">
      <w:pPr>
        <w:numPr>
          <w:ilvl w:val="0"/>
          <w:numId w:val="1"/>
        </w:numPr>
        <w:ind w:hanging="360"/>
        <w:contextualSpacing/>
      </w:pPr>
      <w:r>
        <w:t xml:space="preserve">Line drawing of the organism.  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be large, taking up most of a sheet of notebook paper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be in color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 xml:space="preserve">may be hand drawn, or converted with something like: </w:t>
      </w:r>
      <w:hyperlink r:id="rId5">
        <w:r>
          <w:rPr>
            <w:color w:val="1155CC"/>
            <w:u w:val="single"/>
          </w:rPr>
          <w:t>http://online.rap</w:t>
        </w:r>
        <w:r>
          <w:rPr>
            <w:color w:val="1155CC"/>
            <w:u w:val="single"/>
          </w:rPr>
          <w:t>idresizer.com/photograph-to-pattern.php</w:t>
        </w:r>
      </w:hyperlink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worth 100 points</w:t>
      </w:r>
    </w:p>
    <w:p w:rsidR="000B3F52" w:rsidRDefault="00FD08D6">
      <w:pPr>
        <w:numPr>
          <w:ilvl w:val="0"/>
          <w:numId w:val="1"/>
        </w:numPr>
        <w:ind w:hanging="360"/>
        <w:contextualSpacing/>
      </w:pPr>
      <w:r>
        <w:t>Color diagram of the organism’s range.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use color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indicate statewide range of the organism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outline (in black) the deserts of the state that may include the range of the organism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student</w:t>
      </w:r>
      <w:r>
        <w:t>s will be given the pattern on which to complete this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worth 50 points</w:t>
      </w:r>
    </w:p>
    <w:p w:rsidR="000B3F52" w:rsidRDefault="00FD08D6">
      <w:pPr>
        <w:numPr>
          <w:ilvl w:val="0"/>
          <w:numId w:val="1"/>
        </w:numPr>
        <w:ind w:hanging="360"/>
        <w:contextualSpacing/>
      </w:pPr>
      <w:r>
        <w:t>1 paragraph description of the niche and natural history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be typed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describe life history of the organism:</w:t>
      </w:r>
    </w:p>
    <w:p w:rsidR="000B3F52" w:rsidRDefault="00FD08D6">
      <w:pPr>
        <w:numPr>
          <w:ilvl w:val="2"/>
          <w:numId w:val="1"/>
        </w:numPr>
        <w:ind w:hanging="360"/>
        <w:contextualSpacing/>
      </w:pPr>
      <w:r>
        <w:t>average age</w:t>
      </w:r>
    </w:p>
    <w:p w:rsidR="000B3F52" w:rsidRDefault="00FD08D6">
      <w:pPr>
        <w:numPr>
          <w:ilvl w:val="2"/>
          <w:numId w:val="1"/>
        </w:numPr>
        <w:ind w:hanging="360"/>
        <w:contextualSpacing/>
      </w:pPr>
      <w:r>
        <w:t>average size</w:t>
      </w:r>
    </w:p>
    <w:p w:rsidR="000B3F52" w:rsidRDefault="00FD08D6">
      <w:pPr>
        <w:numPr>
          <w:ilvl w:val="2"/>
          <w:numId w:val="1"/>
        </w:numPr>
        <w:ind w:hanging="360"/>
        <w:contextualSpacing/>
      </w:pPr>
      <w:r>
        <w:t>reproductive habits (mating seasons, litter size)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describe niche of the organism:</w:t>
      </w:r>
    </w:p>
    <w:p w:rsidR="000B3F52" w:rsidRDefault="00FD08D6">
      <w:pPr>
        <w:numPr>
          <w:ilvl w:val="2"/>
          <w:numId w:val="1"/>
        </w:numPr>
        <w:ind w:hanging="360"/>
        <w:contextualSpacing/>
      </w:pPr>
      <w:r>
        <w:t>diet</w:t>
      </w:r>
    </w:p>
    <w:p w:rsidR="000B3F52" w:rsidRDefault="00FD08D6">
      <w:pPr>
        <w:numPr>
          <w:ilvl w:val="2"/>
          <w:numId w:val="1"/>
        </w:numPr>
        <w:ind w:hanging="360"/>
        <w:contextualSpacing/>
      </w:pPr>
      <w:r>
        <w:t>predator-prey relationships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worth 100 points</w:t>
      </w:r>
    </w:p>
    <w:p w:rsidR="000B3F52" w:rsidRDefault="00FD08D6">
      <w:pPr>
        <w:numPr>
          <w:ilvl w:val="0"/>
          <w:numId w:val="1"/>
        </w:numPr>
        <w:ind w:hanging="360"/>
        <w:contextualSpacing/>
      </w:pPr>
      <w:r>
        <w:t>1 paragraph description of the conservation status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describe the interaction of the organism with humans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descr</w:t>
      </w:r>
      <w:r>
        <w:t>ibe the population size of the organism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describe any conservation attempts to preserve the organism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 xml:space="preserve">must list the </w:t>
      </w:r>
      <w:r>
        <w:rPr>
          <w:i/>
        </w:rPr>
        <w:t xml:space="preserve">conservation status </w:t>
      </w:r>
      <w:r>
        <w:t>of the organism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worth 100 points</w:t>
      </w:r>
    </w:p>
    <w:p w:rsidR="000B3F52" w:rsidRDefault="00FD08D6">
      <w:pPr>
        <w:numPr>
          <w:ilvl w:val="0"/>
          <w:numId w:val="1"/>
        </w:numPr>
        <w:ind w:hanging="360"/>
        <w:contextualSpacing/>
      </w:pPr>
      <w:r>
        <w:t>Hand-draw food web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lastRenderedPageBreak/>
        <w:t>must be hand drawn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take up approximately ½-1 sheet of letter size paper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use color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show the organism’s place in the entire immediate ecosystem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have arrows in the correct orientation showing the passage of energy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worth 100 points</w:t>
      </w:r>
    </w:p>
    <w:p w:rsidR="000B3F52" w:rsidRDefault="00FD08D6">
      <w:pPr>
        <w:numPr>
          <w:ilvl w:val="0"/>
          <w:numId w:val="1"/>
        </w:numPr>
        <w:ind w:hanging="360"/>
        <w:contextualSpacing/>
      </w:pPr>
      <w:r>
        <w:t>Presentation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be arrang</w:t>
      </w:r>
      <w:r>
        <w:t xml:space="preserve">ed on a </w:t>
      </w:r>
      <w:r>
        <w:rPr>
          <w:i/>
        </w:rPr>
        <w:t>non-fluorescent</w:t>
      </w:r>
      <w:r>
        <w:t xml:space="preserve"> poster board, ½ of the normal size (cut it in two)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use color when appropriate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be neat and tidy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must be creative and attractive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 xml:space="preserve">all text must be big enough to read from ten feet away </w:t>
      </w:r>
    </w:p>
    <w:p w:rsidR="000B3F52" w:rsidRDefault="00FD08D6">
      <w:pPr>
        <w:numPr>
          <w:ilvl w:val="1"/>
          <w:numId w:val="1"/>
        </w:numPr>
        <w:ind w:hanging="360"/>
        <w:contextualSpacing/>
      </w:pPr>
      <w:r>
        <w:t>worth 50 points</w:t>
      </w:r>
    </w:p>
    <w:p w:rsidR="000B3F52" w:rsidRDefault="000B3F52"/>
    <w:p w:rsidR="000B3F52" w:rsidRDefault="00FD08D6">
      <w:r>
        <w:t>How to select an organism:</w:t>
      </w:r>
    </w:p>
    <w:p w:rsidR="000B3F52" w:rsidRDefault="00FD08D6">
      <w:pPr>
        <w:numPr>
          <w:ilvl w:val="0"/>
          <w:numId w:val="3"/>
        </w:numPr>
        <w:ind w:hanging="360"/>
        <w:contextualSpacing/>
      </w:pPr>
      <w:r>
        <w:t>go to mrsawyercvhs.weebly.com</w:t>
      </w:r>
    </w:p>
    <w:p w:rsidR="000B3F52" w:rsidRDefault="00FD08D6">
      <w:pPr>
        <w:numPr>
          <w:ilvl w:val="0"/>
          <w:numId w:val="3"/>
        </w:numPr>
        <w:ind w:hanging="360"/>
        <w:contextualSpacing/>
      </w:pPr>
      <w:r>
        <w:t>click on “assignments”</w:t>
      </w:r>
    </w:p>
    <w:p w:rsidR="000B3F52" w:rsidRDefault="00FD08D6">
      <w:pPr>
        <w:numPr>
          <w:ilvl w:val="0"/>
          <w:numId w:val="3"/>
        </w:numPr>
        <w:ind w:hanging="360"/>
        <w:contextualSpacing/>
      </w:pPr>
      <w:r>
        <w:t>click on “Ecology Animals and Plants of the AZ Deserts List”</w:t>
      </w:r>
    </w:p>
    <w:p w:rsidR="000B3F52" w:rsidRDefault="00FD08D6">
      <w:pPr>
        <w:numPr>
          <w:ilvl w:val="0"/>
          <w:numId w:val="3"/>
        </w:numPr>
        <w:ind w:hanging="360"/>
        <w:contextualSpacing/>
      </w:pPr>
      <w:r>
        <w:t>select your animal or plant from the drop down list</w:t>
      </w:r>
    </w:p>
    <w:p w:rsidR="000B3F52" w:rsidRDefault="00FD08D6">
      <w:pPr>
        <w:numPr>
          <w:ilvl w:val="0"/>
          <w:numId w:val="3"/>
        </w:numPr>
        <w:ind w:hanging="360"/>
        <w:contextualSpacing/>
      </w:pPr>
      <w:r>
        <w:t>enter your name</w:t>
      </w:r>
    </w:p>
    <w:p w:rsidR="000B3F52" w:rsidRDefault="00FD08D6">
      <w:pPr>
        <w:numPr>
          <w:ilvl w:val="0"/>
          <w:numId w:val="3"/>
        </w:numPr>
        <w:ind w:hanging="360"/>
        <w:contextualSpacing/>
      </w:pPr>
      <w:r>
        <w:t>select “submit”</w:t>
      </w:r>
    </w:p>
    <w:p w:rsidR="000B3F52" w:rsidRDefault="000B3F52"/>
    <w:p w:rsidR="000B3F52" w:rsidRDefault="00FD08D6">
      <w:r>
        <w:t>Timeline:</w:t>
      </w:r>
    </w:p>
    <w:p w:rsidR="000B3F52" w:rsidRDefault="00FD08D6">
      <w:pPr>
        <w:ind w:firstLine="720"/>
      </w:pPr>
      <w:r>
        <w:t>You will be given tw</w:t>
      </w:r>
      <w:r>
        <w:t>o days in class to work on this project</w:t>
      </w:r>
    </w:p>
    <w:p w:rsidR="000B3F52" w:rsidRDefault="00FD08D6">
      <w:pPr>
        <w:numPr>
          <w:ilvl w:val="1"/>
          <w:numId w:val="2"/>
        </w:numPr>
        <w:ind w:hanging="360"/>
        <w:contextualSpacing/>
      </w:pPr>
      <w:r>
        <w:t>day one will be composed of computer/internet based research</w:t>
      </w:r>
    </w:p>
    <w:p w:rsidR="000B3F52" w:rsidRDefault="00FD08D6">
      <w:pPr>
        <w:numPr>
          <w:ilvl w:val="1"/>
          <w:numId w:val="2"/>
        </w:numPr>
        <w:ind w:hanging="360"/>
        <w:contextualSpacing/>
      </w:pPr>
      <w:r>
        <w:t>day two will be composed of research, and assembling/working on the poster itself</w:t>
      </w:r>
    </w:p>
    <w:p w:rsidR="000B3F52" w:rsidRDefault="00FD08D6">
      <w:pPr>
        <w:numPr>
          <w:ilvl w:val="1"/>
          <w:numId w:val="2"/>
        </w:numPr>
        <w:ind w:hanging="360"/>
        <w:contextualSpacing/>
      </w:pPr>
      <w:r>
        <w:t>after this, you will have two days of your own time to complete the poste</w:t>
      </w:r>
      <w:r>
        <w:t>r</w:t>
      </w:r>
    </w:p>
    <w:p w:rsidR="000B3F52" w:rsidRDefault="000B3F52"/>
    <w:p w:rsidR="000B3F52" w:rsidRDefault="00FD08D6">
      <w:r>
        <w:t>DUE DATE:</w:t>
      </w:r>
    </w:p>
    <w:p w:rsidR="000B3F52" w:rsidRDefault="000B3F52"/>
    <w:p w:rsidR="000B3F52" w:rsidRDefault="00FD08D6">
      <w:r>
        <w:t>October 30th at the beginning of class</w:t>
      </w:r>
    </w:p>
    <w:p w:rsidR="000B3F52" w:rsidRDefault="000B3F52"/>
    <w:p w:rsidR="000B3F52" w:rsidRDefault="000B3F52"/>
    <w:sectPr w:rsidR="000B3F52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7B"/>
    <w:multiLevelType w:val="multilevel"/>
    <w:tmpl w:val="309E9B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3B028ED"/>
    <w:multiLevelType w:val="multilevel"/>
    <w:tmpl w:val="AC0E2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78D33B4"/>
    <w:multiLevelType w:val="multilevel"/>
    <w:tmpl w:val="843A0D3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2"/>
    <w:rsid w:val="000B3F52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B65E1-F8D3-459E-8E18-19133DC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rapidresizer.com/photograph-to-patter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2016-11-22T02:29:00Z</dcterms:created>
  <dcterms:modified xsi:type="dcterms:W3CDTF">2016-11-22T02:29:00Z</dcterms:modified>
</cp:coreProperties>
</file>